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E192E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1128BD13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62EA40B1" w14:textId="77777777" w:rsidR="009E12F4" w:rsidRDefault="009E12F4" w:rsidP="009E12F4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4FC0A862" w14:textId="60BA7313" w:rsidR="009E12F4" w:rsidRDefault="009E12F4" w:rsidP="009E12F4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2D088887" w14:textId="77777777" w:rsidR="009E12F4" w:rsidRDefault="009E12F4" w:rsidP="009E12F4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3B6A5D1D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7A82F29B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CA212AE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6 mjeseci rada na odgovarajućim poslovima konobara</w:t>
      </w:r>
    </w:p>
    <w:p w14:paraId="40B3661E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3D615C9F" w14:textId="77777777" w:rsidR="009E12F4" w:rsidRDefault="009E12F4" w:rsidP="009E12F4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5B2B23CA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2108E908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6DE099EA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</w:pPr>
    </w:p>
    <w:p w14:paraId="5C7DA72F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5B83959B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620F4BD9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7FDDBD4A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</w:pPr>
    </w:p>
    <w:p w14:paraId="78B3AA94" w14:textId="77777777" w:rsidR="009E12F4" w:rsidRDefault="009E12F4" w:rsidP="009E12F4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1FA3E2C8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6D3FE599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475821B5" w14:textId="77777777" w:rsidR="009E12F4" w:rsidRDefault="009E12F4" w:rsidP="009E12F4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1B11F1CD" w14:textId="77777777" w:rsidR="009E12F4" w:rsidRDefault="009E12F4" w:rsidP="009E12F4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1A75FF2C" w14:textId="77777777" w:rsidR="009E12F4" w:rsidRDefault="009E12F4" w:rsidP="009E12F4">
      <w:pPr>
        <w:rPr>
          <w:rFonts w:ascii="Times New Roman" w:hAnsi="Times New Roman" w:cs="Times New Roman"/>
          <w:sz w:val="24"/>
          <w:szCs w:val="24"/>
        </w:rPr>
      </w:pPr>
    </w:p>
    <w:p w14:paraId="6CA56698" w14:textId="77777777" w:rsidR="009E12F4" w:rsidRDefault="009E12F4"/>
    <w:sectPr w:rsidR="009E12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2F4"/>
    <w:rsid w:val="009E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76E44"/>
  <w15:chartTrackingRefBased/>
  <w15:docId w15:val="{7115CED2-91C8-4E59-A01F-111779502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2F4"/>
    <w:pPr>
      <w:spacing w:line="252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9E1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9E12F4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8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2023-04-26T06:29:00Z</dcterms:created>
  <dcterms:modified xsi:type="dcterms:W3CDTF">2023-04-26T06:30:00Z</dcterms:modified>
</cp:coreProperties>
</file>